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563C" w:rsidRDefault="00AA1CB3">
      <w:r>
        <w:t>Children and Hounds – hunt hygiene failures at Boxing Day meets and County Shows</w:t>
      </w:r>
    </w:p>
    <w:p w:rsidR="00AA1CB3" w:rsidRDefault="00AA1CB3" w:rsidP="00AA1CB3"/>
    <w:p w:rsidR="00AA1CB3" w:rsidRDefault="00AA1CB3" w:rsidP="00AA1CB3">
      <w:r>
        <w:t>Summary</w:t>
      </w:r>
    </w:p>
    <w:p w:rsidR="00C54DB7" w:rsidRDefault="00AA1CB3" w:rsidP="00AA1CB3">
      <w:r>
        <w:t>At most Boxing Day Meets</w:t>
      </w:r>
      <w:r>
        <w:t xml:space="preserve">, children </w:t>
      </w:r>
      <w:r>
        <w:t>are allowed</w:t>
      </w:r>
      <w:r>
        <w:t xml:space="preserve"> unrestricted access to hounds. </w:t>
      </w:r>
      <w:r>
        <w:t xml:space="preserve">Children can stroke the hounds and touch them as much as they please. Hounds jump up at the children (sometimes in groups) and put their faces close to the child’s face, sometimes licking them. Hounds may pass from child to child, freely. </w:t>
      </w:r>
    </w:p>
    <w:p w:rsidR="00AA1CB3" w:rsidRDefault="00AA1CB3" w:rsidP="00AA1CB3"/>
    <w:p w:rsidR="00C54DB7" w:rsidRDefault="00C54DB7" w:rsidP="00AA1CB3">
      <w:r>
        <w:t xml:space="preserve">Hounds are kept together in kennels, where diseases can pass easily from dog to dog. </w:t>
      </w:r>
    </w:p>
    <w:p w:rsidR="00C54DB7" w:rsidRDefault="00C54DB7" w:rsidP="00AA1CB3"/>
    <w:p w:rsidR="00F85B6C" w:rsidRDefault="00F85B6C" w:rsidP="00AA1CB3">
      <w:r>
        <w:t>Hounds are fed on raw fallen stock. These are farm animals which have died in the fields, often of no known cause.</w:t>
      </w:r>
    </w:p>
    <w:p w:rsidR="00F85B6C" w:rsidRDefault="00F85B6C" w:rsidP="00AA1CB3"/>
    <w:p w:rsidR="00F85B6C" w:rsidRDefault="00F85B6C" w:rsidP="00AA1CB3">
      <w:r>
        <w:t>Farm animals are known to carry a multitude of pathogens and diseases</w:t>
      </w:r>
      <w:r w:rsidR="00C54DB7">
        <w:t xml:space="preserve"> which they can pass to people.</w:t>
      </w:r>
    </w:p>
    <w:p w:rsidR="00F85B6C" w:rsidRDefault="00F85B6C" w:rsidP="00AA1CB3">
      <w:hyperlink r:id="rId4" w:history="1">
        <w:r w:rsidRPr="00FE396C">
          <w:rPr>
            <w:rStyle w:val="Hyperlink"/>
          </w:rPr>
          <w:t>https://www.hse.gov.uk/agriculture/topics/zoonoses.htm</w:t>
        </w:r>
      </w:hyperlink>
      <w:r>
        <w:t xml:space="preserve"> Hounds are likely to have consumed any of these pathogens when fed the raw stock.</w:t>
      </w:r>
    </w:p>
    <w:p w:rsidR="00F85B6C" w:rsidRDefault="00F85B6C" w:rsidP="00AA1CB3"/>
    <w:p w:rsidR="00C54DB7" w:rsidRDefault="00C54DB7" w:rsidP="00AA1CB3">
      <w:r>
        <w:t xml:space="preserve">Dogs can pass diseases to humans </w:t>
      </w:r>
      <w:hyperlink r:id="rId5" w:history="1">
        <w:r w:rsidRPr="00FE396C">
          <w:rPr>
            <w:rStyle w:val="Hyperlink"/>
          </w:rPr>
          <w:t>https://www.dogsforgood.org/good-advice/zoonoses/</w:t>
        </w:r>
      </w:hyperlink>
    </w:p>
    <w:p w:rsidR="00C54DB7" w:rsidRDefault="00C54DB7" w:rsidP="00AA1CB3"/>
    <w:p w:rsidR="00AA1CB3" w:rsidRDefault="00AA1CB3" w:rsidP="00AA1CB3">
      <w:r>
        <w:t xml:space="preserve">AAF received (?) reports of Boxing Day </w:t>
      </w:r>
      <w:proofErr w:type="gramStart"/>
      <w:r>
        <w:t>meets</w:t>
      </w:r>
      <w:proofErr w:type="gramEnd"/>
      <w:r>
        <w:t xml:space="preserve"> around the country. Our members were asked to attend </w:t>
      </w:r>
      <w:r w:rsidR="00C54DB7">
        <w:t>the</w:t>
      </w:r>
      <w:r w:rsidR="00F85B6C">
        <w:t xml:space="preserve"> </w:t>
      </w:r>
      <w:r>
        <w:t>meet</w:t>
      </w:r>
      <w:r w:rsidR="00F85B6C">
        <w:t>s</w:t>
      </w:r>
      <w:r>
        <w:t xml:space="preserve"> and inconspic</w:t>
      </w:r>
      <w:r w:rsidR="00F85B6C">
        <w:t xml:space="preserve">uously record evidence of unhygienic interaction between hounds and children. NB – while it is entirely legal to take video of anyone who appears in public, this report only shares still images, with the children’s faces obscured. </w:t>
      </w:r>
    </w:p>
    <w:p w:rsidR="00AA1CB3" w:rsidRDefault="00AA1CB3"/>
    <w:p w:rsidR="00AA1CB3" w:rsidRDefault="00C54DB7">
      <w:r>
        <w:t>O</w:t>
      </w:r>
      <w:r w:rsidR="00AA1CB3">
        <w:t xml:space="preserve">ut of the (?) Boxing Day Meets that have been reported to AAF, not one of them offered any hand-washing facilities to children. </w:t>
      </w:r>
    </w:p>
    <w:p w:rsidR="00C54DB7" w:rsidRDefault="00C54DB7"/>
    <w:p w:rsidR="00C54DB7" w:rsidRDefault="00C54DB7">
      <w:r>
        <w:t xml:space="preserve">Hound were seen defecating and urinating at the meets. The faeces stayed on the ground (often in long wet grass) and much of it was not removed, even after the meet had ended. </w:t>
      </w:r>
    </w:p>
    <w:p w:rsidR="00C54DB7" w:rsidRDefault="00C54DB7"/>
    <w:p w:rsidR="00C54DB7" w:rsidRDefault="00C54DB7">
      <w:r>
        <w:t xml:space="preserve">Hounds were observed eating horse dung, and afterward the hounds were observed </w:t>
      </w:r>
      <w:proofErr w:type="gramStart"/>
      <w:r>
        <w:t>being  petted</w:t>
      </w:r>
      <w:proofErr w:type="gramEnd"/>
      <w:r>
        <w:t xml:space="preserve"> by children. </w:t>
      </w:r>
    </w:p>
    <w:p w:rsidR="00C54DB7" w:rsidRDefault="00C54DB7"/>
    <w:p w:rsidR="00C54DB7" w:rsidRDefault="006142E3">
      <w:r>
        <w:t xml:space="preserve">Children/hound interaction at meets can be compared with the activities of petting zoos. Petting zoos must have high standards of hygiene </w:t>
      </w:r>
      <w:hyperlink r:id="rId6" w:history="1">
        <w:r w:rsidRPr="00FE396C">
          <w:rPr>
            <w:rStyle w:val="Hyperlink"/>
          </w:rPr>
          <w:t>https://www.hse.gov.uk/agriculture/topics/visitor-attractions.htm</w:t>
        </w:r>
      </w:hyperlink>
    </w:p>
    <w:p w:rsidR="006142E3" w:rsidRDefault="006142E3"/>
    <w:p w:rsidR="006142E3" w:rsidRDefault="006142E3"/>
    <w:p w:rsidR="00C54DB7" w:rsidRDefault="00C54DB7"/>
    <w:p w:rsidR="00AA1CB3" w:rsidRDefault="00AA1CB3"/>
    <w:p w:rsidR="00AA1CB3" w:rsidRDefault="00AA1CB3"/>
    <w:sectPr w:rsidR="00AA1C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CB3"/>
    <w:rsid w:val="002215B9"/>
    <w:rsid w:val="006142E3"/>
    <w:rsid w:val="00A9563C"/>
    <w:rsid w:val="00AA1CB3"/>
    <w:rsid w:val="00C54DB7"/>
    <w:rsid w:val="00F85B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5A0F0F3"/>
  <w15:chartTrackingRefBased/>
  <w15:docId w15:val="{7EAB2BF6-CE76-4E45-A549-439FF63EB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5B6C"/>
    <w:rPr>
      <w:color w:val="0563C1" w:themeColor="hyperlink"/>
      <w:u w:val="single"/>
    </w:rPr>
  </w:style>
  <w:style w:type="character" w:styleId="UnresolvedMention">
    <w:name w:val="Unresolved Mention"/>
    <w:basedOn w:val="DefaultParagraphFont"/>
    <w:uiPriority w:val="99"/>
    <w:semiHidden/>
    <w:unhideWhenUsed/>
    <w:rsid w:val="00F85B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se.gov.uk/agriculture/topics/visitor-attractions.htm" TargetMode="External"/><Relationship Id="rId5" Type="http://schemas.openxmlformats.org/officeDocument/2006/relationships/hyperlink" Target="https://www.dogsforgood.org/good-advice/zoonoses/" TargetMode="External"/><Relationship Id="rId4" Type="http://schemas.openxmlformats.org/officeDocument/2006/relationships/hyperlink" Target="https://www.hse.gov.uk/agriculture/topics/zoonos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Piper</dc:creator>
  <cp:keywords/>
  <dc:description/>
  <cp:lastModifiedBy>Penelope Piper</cp:lastModifiedBy>
  <cp:revision>1</cp:revision>
  <dcterms:created xsi:type="dcterms:W3CDTF">2024-01-15T13:03:00Z</dcterms:created>
  <dcterms:modified xsi:type="dcterms:W3CDTF">2024-01-15T13:36:00Z</dcterms:modified>
</cp:coreProperties>
</file>